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1CD5" w14:textId="42C908D4" w:rsidR="00487513" w:rsidRPr="00F52EEB" w:rsidRDefault="00487513" w:rsidP="00487513">
      <w:pPr>
        <w:shd w:val="clear" w:color="auto" w:fill="FFFFFF"/>
        <w:spacing w:after="300" w:line="240" w:lineRule="auto"/>
        <w:outlineLvl w:val="0"/>
        <w:rPr>
          <w:rFonts w:eastAsia="Times New Roman" w:cstheme="minorHAnsi"/>
          <w:color w:val="000000"/>
          <w:kern w:val="36"/>
          <w:sz w:val="72"/>
          <w:szCs w:val="72"/>
          <w:lang w:eastAsia="da-DK"/>
        </w:rPr>
      </w:pPr>
      <w:r w:rsidRPr="00F52EEB">
        <w:rPr>
          <w:rFonts w:cstheme="minorHAnsi"/>
          <w:noProof/>
        </w:rPr>
        <w:drawing>
          <wp:anchor distT="0" distB="0" distL="114300" distR="114300" simplePos="0" relativeHeight="251658240" behindDoc="0" locked="0" layoutInCell="1" allowOverlap="1" wp14:anchorId="56108E36" wp14:editId="06BD222A">
            <wp:simplePos x="0" y="0"/>
            <wp:positionH relativeFrom="margin">
              <wp:posOffset>4897120</wp:posOffset>
            </wp:positionH>
            <wp:positionV relativeFrom="paragraph">
              <wp:posOffset>0</wp:posOffset>
            </wp:positionV>
            <wp:extent cx="1238250" cy="1352550"/>
            <wp:effectExtent l="0" t="0" r="0" b="0"/>
            <wp:wrapThrough wrapText="bothSides">
              <wp:wrapPolygon edited="0">
                <wp:start x="0" y="0"/>
                <wp:lineTo x="0" y="21296"/>
                <wp:lineTo x="21268" y="21296"/>
                <wp:lineTo x="21268" y="0"/>
                <wp:lineTo x="0"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38250" cy="1352550"/>
                    </a:xfrm>
                    <a:prstGeom prst="rect">
                      <a:avLst/>
                    </a:prstGeom>
                  </pic:spPr>
                </pic:pic>
              </a:graphicData>
            </a:graphic>
          </wp:anchor>
        </w:drawing>
      </w:r>
      <w:r w:rsidRPr="00F52EEB">
        <w:rPr>
          <w:rFonts w:eastAsia="Times New Roman" w:cstheme="minorHAnsi"/>
          <w:color w:val="000000"/>
          <w:kern w:val="36"/>
          <w:sz w:val="72"/>
          <w:szCs w:val="72"/>
          <w:lang w:eastAsia="da-DK"/>
        </w:rPr>
        <w:t>Fondsansøgningen</w:t>
      </w:r>
    </w:p>
    <w:p w14:paraId="61C54D90" w14:textId="26F5C8C7" w:rsidR="00487513" w:rsidRPr="00F52EEB" w:rsidRDefault="00487513" w:rsidP="00487513">
      <w:pPr>
        <w:pStyle w:val="NormalWeb"/>
        <w:shd w:val="clear" w:color="auto" w:fill="FFFFFF"/>
        <w:spacing w:before="0" w:beforeAutospacing="0" w:after="300" w:afterAutospacing="0" w:line="331" w:lineRule="atLeast"/>
        <w:rPr>
          <w:rFonts w:asciiTheme="minorHAnsi" w:hAnsiTheme="minorHAnsi" w:cstheme="minorHAnsi"/>
          <w:color w:val="000000"/>
        </w:rPr>
      </w:pPr>
      <w:r w:rsidRPr="00F52EEB">
        <w:rPr>
          <w:rFonts w:asciiTheme="minorHAnsi" w:hAnsiTheme="minorHAnsi" w:cstheme="minorHAnsi"/>
          <w:color w:val="000000"/>
        </w:rPr>
        <w:t>Mange større fonde, virksomheder og statslige myndigheder har online ansøgningsskemaer, som definerer, hvad der skal med i en ansøgning til deres fond eller pulje. Men søger I den lille lokale pulje eller sparekassens jubilæumsfond, som ikke har en online formular, kan du bruge hjælpeværktøjerne på denne side: En skabelon til en ansøgning, et forslag til budget og et følgebrev.</w:t>
      </w:r>
    </w:p>
    <w:p w14:paraId="693D7B1E" w14:textId="77777777" w:rsidR="00487513" w:rsidRPr="00F52EEB" w:rsidRDefault="00487513" w:rsidP="00487513">
      <w:pPr>
        <w:pStyle w:val="Overskrift2"/>
        <w:shd w:val="clear" w:color="auto" w:fill="FFFFFF"/>
        <w:spacing w:before="75" w:after="45"/>
        <w:rPr>
          <w:rFonts w:asciiTheme="minorHAnsi" w:hAnsiTheme="minorHAnsi" w:cstheme="minorHAnsi"/>
          <w:color w:val="000000"/>
          <w:sz w:val="27"/>
          <w:szCs w:val="27"/>
        </w:rPr>
      </w:pPr>
      <w:r w:rsidRPr="00F52EEB">
        <w:rPr>
          <w:rFonts w:asciiTheme="minorHAnsi" w:hAnsiTheme="minorHAnsi" w:cstheme="minorHAnsi"/>
          <w:b/>
          <w:bCs/>
          <w:color w:val="000000"/>
          <w:sz w:val="27"/>
          <w:szCs w:val="27"/>
        </w:rPr>
        <w:t>Den store og den lille ansøgning</w:t>
      </w:r>
    </w:p>
    <w:p w14:paraId="76A92256" w14:textId="77777777" w:rsidR="00487513" w:rsidRPr="00F52EEB" w:rsidRDefault="00487513" w:rsidP="00487513">
      <w:pPr>
        <w:pStyle w:val="NormalWeb"/>
        <w:shd w:val="clear" w:color="auto" w:fill="FFFFFF"/>
        <w:spacing w:before="0" w:beforeAutospacing="0" w:after="300" w:afterAutospacing="0" w:line="331" w:lineRule="atLeast"/>
        <w:rPr>
          <w:rFonts w:asciiTheme="minorHAnsi" w:hAnsiTheme="minorHAnsi" w:cstheme="minorHAnsi"/>
          <w:color w:val="000000"/>
        </w:rPr>
      </w:pPr>
      <w:r w:rsidRPr="00F52EEB">
        <w:rPr>
          <w:rFonts w:asciiTheme="minorHAnsi" w:hAnsiTheme="minorHAnsi" w:cstheme="minorHAnsi"/>
          <w:color w:val="000000"/>
        </w:rPr>
        <w:t>Fonde er forskellige. Det er ansøgninger også. En ansøgning om for eksempel et par tusinde kroner til redskaber og rekvisitter, vil i sagens natur være forskellig fra en ansøgning om for eksempel 250.000 kr. til at styrke foreningens arbejde med socialt udsatte.</w:t>
      </w:r>
    </w:p>
    <w:p w14:paraId="5197216C" w14:textId="77777777" w:rsidR="00487513" w:rsidRPr="00F52EEB" w:rsidRDefault="00487513" w:rsidP="00487513">
      <w:pPr>
        <w:pStyle w:val="NormalWeb"/>
        <w:shd w:val="clear" w:color="auto" w:fill="FFFFFF"/>
        <w:spacing w:before="0" w:beforeAutospacing="0" w:after="300" w:afterAutospacing="0" w:line="331" w:lineRule="atLeast"/>
        <w:rPr>
          <w:rFonts w:asciiTheme="minorHAnsi" w:hAnsiTheme="minorHAnsi" w:cstheme="minorHAnsi"/>
          <w:color w:val="000000"/>
        </w:rPr>
      </w:pPr>
      <w:r w:rsidRPr="00F52EEB">
        <w:rPr>
          <w:rFonts w:asciiTheme="minorHAnsi" w:hAnsiTheme="minorHAnsi" w:cstheme="minorHAnsi"/>
          <w:color w:val="000000"/>
        </w:rPr>
        <w:t xml:space="preserve">Derfor er det vigtigt med et kritisk blik på, hvad der giver mening at have med i en ansøgning og undlade det, der ikke er relevant. Men det vigtigste </w:t>
      </w:r>
      <w:proofErr w:type="gramStart"/>
      <w:r w:rsidRPr="00F52EEB">
        <w:rPr>
          <w:rFonts w:asciiTheme="minorHAnsi" w:hAnsiTheme="minorHAnsi" w:cstheme="minorHAnsi"/>
          <w:color w:val="000000"/>
        </w:rPr>
        <w:t>er,</w:t>
      </w:r>
      <w:proofErr w:type="gramEnd"/>
      <w:r w:rsidRPr="00F52EEB">
        <w:rPr>
          <w:rFonts w:asciiTheme="minorHAnsi" w:hAnsiTheme="minorHAnsi" w:cstheme="minorHAnsi"/>
          <w:color w:val="000000"/>
        </w:rPr>
        <w:t xml:space="preserve"> at sætte sig ind i fondens formål og dens krav til jer og jeres projekt.</w:t>
      </w:r>
    </w:p>
    <w:p w14:paraId="2DEA0088" w14:textId="77777777" w:rsidR="00487513" w:rsidRPr="00F52EEB" w:rsidRDefault="00487513" w:rsidP="00487513">
      <w:pPr>
        <w:pStyle w:val="Overskrift2"/>
        <w:shd w:val="clear" w:color="auto" w:fill="FFFFFF"/>
        <w:spacing w:before="75" w:after="45"/>
        <w:rPr>
          <w:rFonts w:asciiTheme="minorHAnsi" w:hAnsiTheme="minorHAnsi" w:cstheme="minorHAnsi"/>
          <w:color w:val="000000"/>
          <w:sz w:val="27"/>
          <w:szCs w:val="27"/>
        </w:rPr>
      </w:pPr>
      <w:r w:rsidRPr="00F52EEB">
        <w:rPr>
          <w:rFonts w:asciiTheme="minorHAnsi" w:hAnsiTheme="minorHAnsi" w:cstheme="minorHAnsi"/>
          <w:b/>
          <w:bCs/>
          <w:color w:val="000000"/>
          <w:sz w:val="27"/>
          <w:szCs w:val="27"/>
        </w:rPr>
        <w:t>Skriv kort</w:t>
      </w:r>
    </w:p>
    <w:p w14:paraId="05232226" w14:textId="77777777" w:rsidR="00487513" w:rsidRPr="00F52EEB" w:rsidRDefault="00487513" w:rsidP="00487513">
      <w:pPr>
        <w:pStyle w:val="NormalWeb"/>
        <w:shd w:val="clear" w:color="auto" w:fill="FFFFFF"/>
        <w:spacing w:before="0" w:beforeAutospacing="0" w:after="300" w:afterAutospacing="0" w:line="331" w:lineRule="atLeast"/>
        <w:rPr>
          <w:rFonts w:asciiTheme="minorHAnsi" w:hAnsiTheme="minorHAnsi" w:cstheme="minorHAnsi"/>
          <w:color w:val="000000"/>
        </w:rPr>
      </w:pPr>
      <w:r w:rsidRPr="00F52EEB">
        <w:rPr>
          <w:rFonts w:asciiTheme="minorHAnsi" w:hAnsiTheme="minorHAnsi" w:cstheme="minorHAnsi"/>
          <w:color w:val="000000"/>
        </w:rPr>
        <w:t>Skriv kort og præcist, men selvfølgelig også fyldestgørende. Fondsbestyrelsen eller de, der bevilger midlerne, modtager typisk flere ansøgninger, end de kan honorere, så de vil naturligvis gerne have korte, præcise beskrivelser.</w:t>
      </w:r>
    </w:p>
    <w:p w14:paraId="2FE1BCE2" w14:textId="77777777" w:rsidR="00487513" w:rsidRPr="00F52EEB" w:rsidRDefault="00487513" w:rsidP="00487513">
      <w:pPr>
        <w:pStyle w:val="Overskrift2"/>
        <w:shd w:val="clear" w:color="auto" w:fill="FFFFFF"/>
        <w:spacing w:before="75" w:after="45"/>
        <w:rPr>
          <w:rFonts w:asciiTheme="minorHAnsi" w:hAnsiTheme="minorHAnsi" w:cstheme="minorHAnsi"/>
          <w:color w:val="000000"/>
          <w:sz w:val="27"/>
          <w:szCs w:val="27"/>
        </w:rPr>
      </w:pPr>
      <w:r w:rsidRPr="00F52EEB">
        <w:rPr>
          <w:rFonts w:asciiTheme="minorHAnsi" w:hAnsiTheme="minorHAnsi" w:cstheme="minorHAnsi"/>
          <w:b/>
          <w:bCs/>
          <w:color w:val="000000"/>
          <w:sz w:val="27"/>
          <w:szCs w:val="27"/>
        </w:rPr>
        <w:t>Bilag</w:t>
      </w:r>
    </w:p>
    <w:p w14:paraId="021802F8" w14:textId="77777777" w:rsidR="00487513" w:rsidRPr="00F52EEB" w:rsidRDefault="00487513" w:rsidP="00487513">
      <w:pPr>
        <w:pStyle w:val="NormalWeb"/>
        <w:shd w:val="clear" w:color="auto" w:fill="FFFFFF"/>
        <w:spacing w:before="0" w:beforeAutospacing="0" w:after="300" w:afterAutospacing="0" w:line="331" w:lineRule="atLeast"/>
        <w:rPr>
          <w:rFonts w:asciiTheme="minorHAnsi" w:hAnsiTheme="minorHAnsi" w:cstheme="minorHAnsi"/>
          <w:color w:val="000000"/>
        </w:rPr>
      </w:pPr>
      <w:r w:rsidRPr="00F52EEB">
        <w:rPr>
          <w:rFonts w:asciiTheme="minorHAnsi" w:hAnsiTheme="minorHAnsi" w:cstheme="minorHAnsi"/>
          <w:color w:val="000000"/>
        </w:rPr>
        <w:t>Følgende dokumenter er typisk vedhæftet en ansøgning</w:t>
      </w:r>
    </w:p>
    <w:p w14:paraId="6E36A7E7" w14:textId="77777777" w:rsidR="00487513" w:rsidRPr="00F52EEB" w:rsidRDefault="00487513" w:rsidP="00487513">
      <w:pPr>
        <w:numPr>
          <w:ilvl w:val="0"/>
          <w:numId w:val="1"/>
        </w:numPr>
        <w:shd w:val="clear" w:color="auto" w:fill="FFFFFF"/>
        <w:spacing w:before="100" w:beforeAutospacing="1" w:after="150" w:line="240" w:lineRule="auto"/>
        <w:rPr>
          <w:rFonts w:cstheme="minorHAnsi"/>
          <w:color w:val="000000"/>
        </w:rPr>
      </w:pPr>
      <w:r w:rsidRPr="00F52EEB">
        <w:rPr>
          <w:rFonts w:cstheme="minorHAnsi"/>
          <w:color w:val="000000"/>
        </w:rPr>
        <w:t>Projektbeskrivelse</w:t>
      </w:r>
    </w:p>
    <w:p w14:paraId="41D43185" w14:textId="77777777" w:rsidR="00487513" w:rsidRPr="00F52EEB" w:rsidRDefault="00487513" w:rsidP="00487513">
      <w:pPr>
        <w:numPr>
          <w:ilvl w:val="0"/>
          <w:numId w:val="1"/>
        </w:numPr>
        <w:shd w:val="clear" w:color="auto" w:fill="FFFFFF"/>
        <w:spacing w:before="100" w:beforeAutospacing="1" w:after="150" w:line="240" w:lineRule="auto"/>
        <w:rPr>
          <w:rFonts w:cstheme="minorHAnsi"/>
          <w:color w:val="000000"/>
        </w:rPr>
      </w:pPr>
      <w:r w:rsidRPr="00F52EEB">
        <w:rPr>
          <w:rFonts w:cstheme="minorHAnsi"/>
          <w:color w:val="000000"/>
        </w:rPr>
        <w:t>Budget</w:t>
      </w:r>
    </w:p>
    <w:p w14:paraId="047C9BC1" w14:textId="77777777" w:rsidR="00487513" w:rsidRPr="00F52EEB" w:rsidRDefault="00487513" w:rsidP="00487513">
      <w:pPr>
        <w:numPr>
          <w:ilvl w:val="0"/>
          <w:numId w:val="1"/>
        </w:numPr>
        <w:shd w:val="clear" w:color="auto" w:fill="FFFFFF"/>
        <w:spacing w:before="100" w:beforeAutospacing="1" w:after="150" w:line="240" w:lineRule="auto"/>
        <w:rPr>
          <w:rFonts w:cstheme="minorHAnsi"/>
          <w:color w:val="000000"/>
        </w:rPr>
      </w:pPr>
      <w:r w:rsidRPr="00F52EEB">
        <w:rPr>
          <w:rFonts w:cstheme="minorHAnsi"/>
          <w:color w:val="000000"/>
        </w:rPr>
        <w:t>Interessetilkendegivelser, dvs. udtalelser fra samarbejdspartnere, som har interesser i det, I vil med projektet</w:t>
      </w:r>
    </w:p>
    <w:p w14:paraId="3B6FE5D3" w14:textId="77777777" w:rsidR="00487513" w:rsidRPr="00F52EEB" w:rsidRDefault="00487513" w:rsidP="00487513">
      <w:pPr>
        <w:numPr>
          <w:ilvl w:val="0"/>
          <w:numId w:val="1"/>
        </w:numPr>
        <w:shd w:val="clear" w:color="auto" w:fill="FFFFFF"/>
        <w:spacing w:before="100" w:beforeAutospacing="1" w:after="150" w:line="240" w:lineRule="auto"/>
        <w:rPr>
          <w:rFonts w:cstheme="minorHAnsi"/>
          <w:color w:val="000000"/>
        </w:rPr>
      </w:pPr>
      <w:r w:rsidRPr="00F52EEB">
        <w:rPr>
          <w:rFonts w:cstheme="minorHAnsi"/>
          <w:color w:val="000000"/>
        </w:rPr>
        <w:t>Tegninger, skitser eller billedmateriale</w:t>
      </w:r>
    </w:p>
    <w:p w14:paraId="4ED097A8" w14:textId="77777777" w:rsidR="00487513" w:rsidRPr="00F52EEB" w:rsidRDefault="00487513" w:rsidP="00487513">
      <w:pPr>
        <w:numPr>
          <w:ilvl w:val="0"/>
          <w:numId w:val="1"/>
        </w:numPr>
        <w:shd w:val="clear" w:color="auto" w:fill="FFFFFF"/>
        <w:spacing w:before="100" w:beforeAutospacing="1" w:after="150" w:line="240" w:lineRule="auto"/>
        <w:rPr>
          <w:rFonts w:cstheme="minorHAnsi"/>
          <w:color w:val="000000"/>
        </w:rPr>
      </w:pPr>
      <w:r w:rsidRPr="00F52EEB">
        <w:rPr>
          <w:rFonts w:cstheme="minorHAnsi"/>
          <w:color w:val="000000"/>
        </w:rPr>
        <w:t>Foreningens (ansøgers) vedtægter og årsregnskab</w:t>
      </w:r>
    </w:p>
    <w:p w14:paraId="3356F73A" w14:textId="77777777" w:rsidR="00487513" w:rsidRPr="00F52EEB" w:rsidRDefault="00487513" w:rsidP="00487513">
      <w:pPr>
        <w:pStyle w:val="Overskrift2"/>
        <w:shd w:val="clear" w:color="auto" w:fill="FFFFFF"/>
        <w:spacing w:before="75" w:after="45"/>
        <w:rPr>
          <w:rFonts w:asciiTheme="minorHAnsi" w:hAnsiTheme="minorHAnsi" w:cstheme="minorHAnsi"/>
          <w:color w:val="000000"/>
          <w:sz w:val="27"/>
          <w:szCs w:val="27"/>
        </w:rPr>
      </w:pPr>
      <w:r w:rsidRPr="00F52EEB">
        <w:rPr>
          <w:rFonts w:asciiTheme="minorHAnsi" w:hAnsiTheme="minorHAnsi" w:cstheme="minorHAnsi"/>
          <w:b/>
          <w:bCs/>
          <w:color w:val="000000"/>
          <w:sz w:val="27"/>
          <w:szCs w:val="27"/>
        </w:rPr>
        <w:t>Præsentér projektet i et følgebrev</w:t>
      </w:r>
    </w:p>
    <w:p w14:paraId="2A5734D4" w14:textId="77777777" w:rsidR="00487513" w:rsidRPr="00F52EEB" w:rsidRDefault="00487513" w:rsidP="00487513">
      <w:pPr>
        <w:pStyle w:val="NormalWeb"/>
        <w:shd w:val="clear" w:color="auto" w:fill="FFFFFF"/>
        <w:spacing w:before="0" w:beforeAutospacing="0" w:after="300" w:afterAutospacing="0" w:line="331" w:lineRule="atLeast"/>
        <w:rPr>
          <w:rFonts w:asciiTheme="minorHAnsi" w:hAnsiTheme="minorHAnsi" w:cstheme="minorHAnsi"/>
          <w:color w:val="000000"/>
        </w:rPr>
      </w:pPr>
      <w:r w:rsidRPr="00F52EEB">
        <w:rPr>
          <w:rFonts w:asciiTheme="minorHAnsi" w:hAnsiTheme="minorHAnsi" w:cstheme="minorHAnsi"/>
          <w:color w:val="000000"/>
        </w:rPr>
        <w:t>Det kan også være en god ide at medsende et følgebrev, hvor man kort introducerer jer selv og projektet.</w:t>
      </w:r>
    </w:p>
    <w:p w14:paraId="0C2E77B6" w14:textId="1C816D25" w:rsidR="00D22A05" w:rsidRPr="00F52EEB" w:rsidRDefault="00D22A05">
      <w:pPr>
        <w:rPr>
          <w:rFonts w:cstheme="minorHAnsi"/>
        </w:rPr>
      </w:pPr>
    </w:p>
    <w:p w14:paraId="5EC58E15" w14:textId="77777777" w:rsidR="00F52EEB" w:rsidRPr="00F52EEB" w:rsidRDefault="00F52EEB" w:rsidP="00F52EEB">
      <w:pPr>
        <w:pStyle w:val="Overskrift1"/>
        <w:shd w:val="clear" w:color="auto" w:fill="FFFFFF"/>
        <w:spacing w:before="0" w:beforeAutospacing="0" w:after="300" w:afterAutospacing="0"/>
        <w:rPr>
          <w:rFonts w:asciiTheme="minorHAnsi" w:hAnsiTheme="minorHAnsi" w:cstheme="minorHAnsi"/>
          <w:b w:val="0"/>
          <w:bCs w:val="0"/>
          <w:color w:val="000000"/>
          <w:sz w:val="72"/>
          <w:szCs w:val="72"/>
        </w:rPr>
      </w:pPr>
      <w:r w:rsidRPr="00F52EEB">
        <w:rPr>
          <w:rFonts w:asciiTheme="minorHAnsi" w:hAnsiTheme="minorHAnsi" w:cstheme="minorHAnsi"/>
          <w:b w:val="0"/>
          <w:bCs w:val="0"/>
          <w:color w:val="000000"/>
          <w:sz w:val="72"/>
          <w:szCs w:val="72"/>
        </w:rPr>
        <w:lastRenderedPageBreak/>
        <w:t>Den gode fondsansøgning</w:t>
      </w:r>
    </w:p>
    <w:p w14:paraId="07C30B5A" w14:textId="77777777" w:rsidR="00F52EEB" w:rsidRPr="00F52EEB" w:rsidRDefault="00F52EEB" w:rsidP="00F52EEB">
      <w:pPr>
        <w:pStyle w:val="lead"/>
        <w:shd w:val="clear" w:color="auto" w:fill="FFFFFF"/>
        <w:spacing w:before="0" w:beforeAutospacing="0" w:after="300" w:afterAutospacing="0" w:line="450" w:lineRule="atLeast"/>
        <w:rPr>
          <w:rFonts w:asciiTheme="minorHAnsi" w:hAnsiTheme="minorHAnsi" w:cstheme="minorHAnsi"/>
          <w:color w:val="000000"/>
          <w:sz w:val="36"/>
          <w:szCs w:val="36"/>
        </w:rPr>
      </w:pPr>
      <w:r w:rsidRPr="00F52EEB">
        <w:rPr>
          <w:rFonts w:asciiTheme="minorHAnsi" w:hAnsiTheme="minorHAnsi" w:cstheme="minorHAnsi"/>
          <w:color w:val="000000"/>
          <w:sz w:val="36"/>
          <w:szCs w:val="36"/>
        </w:rPr>
        <w:t>Her får du en tjekliste til at skrive den gode fondsansøgning.</w:t>
      </w:r>
    </w:p>
    <w:p w14:paraId="60972E92" w14:textId="77777777" w:rsidR="00F52EEB" w:rsidRPr="00F52EEB" w:rsidRDefault="00F52EEB" w:rsidP="00F52EEB">
      <w:pPr>
        <w:pStyle w:val="NormalWeb"/>
        <w:shd w:val="clear" w:color="auto" w:fill="FFFFFF"/>
        <w:spacing w:before="0" w:beforeAutospacing="0" w:after="300" w:afterAutospacing="0" w:line="331" w:lineRule="atLeast"/>
        <w:rPr>
          <w:rFonts w:asciiTheme="minorHAnsi" w:hAnsiTheme="minorHAnsi" w:cstheme="minorHAnsi"/>
          <w:color w:val="000000"/>
        </w:rPr>
      </w:pPr>
      <w:r w:rsidRPr="00F52EEB">
        <w:rPr>
          <w:rFonts w:asciiTheme="minorHAnsi" w:hAnsiTheme="minorHAnsi" w:cstheme="minorHAnsi"/>
          <w:color w:val="000000"/>
        </w:rPr>
        <w:t xml:space="preserve">Den gode ansøgning er som en god jobansøgning – målrettet. </w:t>
      </w:r>
      <w:proofErr w:type="gramStart"/>
      <w:r w:rsidRPr="00F52EEB">
        <w:rPr>
          <w:rFonts w:asciiTheme="minorHAnsi" w:hAnsiTheme="minorHAnsi" w:cstheme="minorHAnsi"/>
          <w:color w:val="000000"/>
        </w:rPr>
        <w:t>Du  lægger</w:t>
      </w:r>
      <w:proofErr w:type="gramEnd"/>
      <w:r w:rsidRPr="00F52EEB">
        <w:rPr>
          <w:rFonts w:asciiTheme="minorHAnsi" w:hAnsiTheme="minorHAnsi" w:cstheme="minorHAnsi"/>
          <w:color w:val="000000"/>
        </w:rPr>
        <w:t xml:space="preserve"> op til et fremtidigt samarbejde, hvor I </w:t>
      </w:r>
      <w:proofErr w:type="spellStart"/>
      <w:r w:rsidRPr="00F52EEB">
        <w:rPr>
          <w:rFonts w:asciiTheme="minorHAnsi" w:hAnsiTheme="minorHAnsi" w:cstheme="minorHAnsi"/>
          <w:color w:val="000000"/>
        </w:rPr>
        <w:t>i</w:t>
      </w:r>
      <w:proofErr w:type="spellEnd"/>
      <w:r w:rsidRPr="00F52EEB">
        <w:rPr>
          <w:rFonts w:asciiTheme="minorHAnsi" w:hAnsiTheme="minorHAnsi" w:cstheme="minorHAnsi"/>
          <w:color w:val="000000"/>
        </w:rPr>
        <w:t xml:space="preserve"> fællesskab kan løfte en opgave - via foreningens aktiviteter og aktive og med fondens støtte. Som i en god jobansøgning giver den på de første fem linjer læseren lyst til at læse videre og forstå, hvad projektet handler om.</w:t>
      </w:r>
    </w:p>
    <w:p w14:paraId="22E27DB1" w14:textId="77777777" w:rsidR="00F52EEB" w:rsidRPr="00F52EEB" w:rsidRDefault="00F52EEB" w:rsidP="00F52EEB">
      <w:pPr>
        <w:pStyle w:val="Overskrift2"/>
        <w:shd w:val="clear" w:color="auto" w:fill="FFFFFF"/>
        <w:spacing w:before="75" w:after="45"/>
        <w:rPr>
          <w:rFonts w:asciiTheme="minorHAnsi" w:hAnsiTheme="minorHAnsi" w:cstheme="minorHAnsi"/>
          <w:color w:val="000000"/>
          <w:sz w:val="27"/>
          <w:szCs w:val="27"/>
        </w:rPr>
      </w:pPr>
      <w:r w:rsidRPr="00F52EEB">
        <w:rPr>
          <w:rFonts w:asciiTheme="minorHAnsi" w:hAnsiTheme="minorHAnsi" w:cstheme="minorHAnsi"/>
          <w:b/>
          <w:bCs/>
          <w:color w:val="000000"/>
          <w:sz w:val="27"/>
          <w:szCs w:val="27"/>
        </w:rPr>
        <w:t>Den gode ansøgning er troværdig </w:t>
      </w:r>
    </w:p>
    <w:p w14:paraId="65FCC34B" w14:textId="77777777" w:rsidR="00F52EEB" w:rsidRPr="00F52EEB" w:rsidRDefault="00F52EEB" w:rsidP="00F52EEB">
      <w:pPr>
        <w:pStyle w:val="NormalWeb"/>
        <w:shd w:val="clear" w:color="auto" w:fill="FFFFFF"/>
        <w:spacing w:before="0" w:beforeAutospacing="0" w:after="300" w:afterAutospacing="0" w:line="331" w:lineRule="atLeast"/>
        <w:rPr>
          <w:rFonts w:asciiTheme="minorHAnsi" w:hAnsiTheme="minorHAnsi" w:cstheme="minorHAnsi"/>
          <w:color w:val="000000"/>
        </w:rPr>
      </w:pPr>
      <w:r w:rsidRPr="00F52EEB">
        <w:rPr>
          <w:rFonts w:asciiTheme="minorHAnsi" w:hAnsiTheme="minorHAnsi" w:cstheme="minorHAnsi"/>
          <w:color w:val="000000"/>
        </w:rPr>
        <w:t xml:space="preserve">Den gode ansøgning viser, at ansøgeren kan gennemføre projektet. Modtageren skal sidde med en følelse af, at foreningen kan løfte opgaven. Måske er I en mindre forening, men har til gengæld eksisteret i 100 år og har en masse lokale samarbejdspartnere. Det viser en </w:t>
      </w:r>
      <w:proofErr w:type="gramStart"/>
      <w:r w:rsidRPr="00F52EEB">
        <w:rPr>
          <w:rFonts w:asciiTheme="minorHAnsi" w:hAnsiTheme="minorHAnsi" w:cstheme="minorHAnsi"/>
          <w:color w:val="000000"/>
        </w:rPr>
        <w:t>hvis</w:t>
      </w:r>
      <w:proofErr w:type="gramEnd"/>
      <w:r w:rsidRPr="00F52EEB">
        <w:rPr>
          <w:rFonts w:asciiTheme="minorHAnsi" w:hAnsiTheme="minorHAnsi" w:cstheme="minorHAnsi"/>
          <w:color w:val="000000"/>
        </w:rPr>
        <w:t xml:space="preserve"> ballast hos jer. Tag det hele med.</w:t>
      </w:r>
    </w:p>
    <w:p w14:paraId="2CDD05D7" w14:textId="77777777" w:rsidR="00F52EEB" w:rsidRPr="00F52EEB" w:rsidRDefault="00F52EEB" w:rsidP="00F52EEB">
      <w:pPr>
        <w:pStyle w:val="Overskrift2"/>
        <w:shd w:val="clear" w:color="auto" w:fill="FFFFFF"/>
        <w:spacing w:before="75" w:after="45"/>
        <w:rPr>
          <w:rFonts w:asciiTheme="minorHAnsi" w:hAnsiTheme="minorHAnsi" w:cstheme="minorHAnsi"/>
          <w:color w:val="000000"/>
          <w:sz w:val="27"/>
          <w:szCs w:val="27"/>
        </w:rPr>
      </w:pPr>
      <w:r w:rsidRPr="00F52EEB">
        <w:rPr>
          <w:rFonts w:asciiTheme="minorHAnsi" w:hAnsiTheme="minorHAnsi" w:cstheme="minorHAnsi"/>
          <w:b/>
          <w:bCs/>
          <w:color w:val="000000"/>
          <w:sz w:val="27"/>
          <w:szCs w:val="27"/>
        </w:rPr>
        <w:t>Den gode ansøgning løser et problem</w:t>
      </w:r>
    </w:p>
    <w:p w14:paraId="3635CAAB" w14:textId="77777777" w:rsidR="00F52EEB" w:rsidRPr="00F52EEB" w:rsidRDefault="00F52EEB" w:rsidP="00F52EEB">
      <w:pPr>
        <w:pStyle w:val="NormalWeb"/>
        <w:shd w:val="clear" w:color="auto" w:fill="FFFFFF"/>
        <w:spacing w:before="0" w:beforeAutospacing="0" w:after="300" w:afterAutospacing="0" w:line="331" w:lineRule="atLeast"/>
        <w:rPr>
          <w:rFonts w:asciiTheme="minorHAnsi" w:hAnsiTheme="minorHAnsi" w:cstheme="minorHAnsi"/>
          <w:color w:val="000000"/>
        </w:rPr>
      </w:pPr>
      <w:r w:rsidRPr="00F52EEB">
        <w:rPr>
          <w:rFonts w:asciiTheme="minorHAnsi" w:hAnsiTheme="minorHAnsi" w:cstheme="minorHAnsi"/>
          <w:color w:val="000000"/>
        </w:rPr>
        <w:t>Foreninger løser mange samfundsopgaver, uden at lederne nødvendigvis er bevidste om det. Synliggør og beskriv klart, hvordan jeres projekt dækker et behov. Kan I med undersøgelser og tal dokumentere behovet eller problemet, så tag gerne det med.</w:t>
      </w:r>
    </w:p>
    <w:p w14:paraId="59CC484A" w14:textId="77777777" w:rsidR="00F52EEB" w:rsidRPr="00F52EEB" w:rsidRDefault="00F52EEB" w:rsidP="00F52EEB">
      <w:pPr>
        <w:pStyle w:val="Overskrift2"/>
        <w:shd w:val="clear" w:color="auto" w:fill="FFFFFF"/>
        <w:spacing w:before="75" w:after="45"/>
        <w:rPr>
          <w:rFonts w:asciiTheme="minorHAnsi" w:hAnsiTheme="minorHAnsi" w:cstheme="minorHAnsi"/>
          <w:color w:val="000000"/>
          <w:sz w:val="27"/>
          <w:szCs w:val="27"/>
        </w:rPr>
      </w:pPr>
      <w:r w:rsidRPr="00F52EEB">
        <w:rPr>
          <w:rFonts w:asciiTheme="minorHAnsi" w:hAnsiTheme="minorHAnsi" w:cstheme="minorHAnsi"/>
          <w:b/>
          <w:bCs/>
          <w:color w:val="000000"/>
          <w:sz w:val="27"/>
          <w:szCs w:val="27"/>
        </w:rPr>
        <w:t>Den gode ansøgning understreger de søgte midlers nødvendighed</w:t>
      </w:r>
    </w:p>
    <w:p w14:paraId="0CFE1547" w14:textId="09E3832B" w:rsidR="00F52EEB" w:rsidRPr="00F52EEB" w:rsidRDefault="00F52EEB" w:rsidP="00F52EEB">
      <w:pPr>
        <w:pStyle w:val="NormalWeb"/>
        <w:shd w:val="clear" w:color="auto" w:fill="FFFFFF"/>
        <w:spacing w:before="0" w:beforeAutospacing="0" w:after="300" w:afterAutospacing="0" w:line="331" w:lineRule="atLeast"/>
        <w:rPr>
          <w:rFonts w:asciiTheme="minorHAnsi" w:hAnsiTheme="minorHAnsi" w:cstheme="minorHAnsi"/>
          <w:color w:val="000000"/>
        </w:rPr>
      </w:pPr>
      <w:r w:rsidRPr="00F52EEB">
        <w:rPr>
          <w:rFonts w:asciiTheme="minorHAnsi" w:hAnsiTheme="minorHAnsi" w:cstheme="minorHAnsi"/>
          <w:color w:val="000000"/>
        </w:rPr>
        <w:t xml:space="preserve">Det skal gøres klart, at projektet er </w:t>
      </w:r>
      <w:r w:rsidRPr="00F52EEB">
        <w:rPr>
          <w:rFonts w:asciiTheme="minorHAnsi" w:hAnsiTheme="minorHAnsi" w:cstheme="minorHAnsi"/>
          <w:color w:val="000000"/>
        </w:rPr>
        <w:t>afhængigt</w:t>
      </w:r>
      <w:r w:rsidRPr="00F52EEB">
        <w:rPr>
          <w:rFonts w:asciiTheme="minorHAnsi" w:hAnsiTheme="minorHAnsi" w:cstheme="minorHAnsi"/>
          <w:color w:val="000000"/>
        </w:rPr>
        <w:t xml:space="preserve"> af de ansøgte midler for at løse problemet.</w:t>
      </w:r>
    </w:p>
    <w:p w14:paraId="0A8308D5" w14:textId="77777777" w:rsidR="00F52EEB" w:rsidRPr="00F52EEB" w:rsidRDefault="00F52EEB" w:rsidP="00F52EEB">
      <w:pPr>
        <w:pStyle w:val="Overskrift2"/>
        <w:shd w:val="clear" w:color="auto" w:fill="FFFFFF"/>
        <w:spacing w:before="75" w:after="45"/>
        <w:rPr>
          <w:rFonts w:asciiTheme="minorHAnsi" w:hAnsiTheme="minorHAnsi" w:cstheme="minorHAnsi"/>
          <w:color w:val="000000"/>
          <w:sz w:val="27"/>
          <w:szCs w:val="27"/>
        </w:rPr>
      </w:pPr>
      <w:r w:rsidRPr="00F52EEB">
        <w:rPr>
          <w:rFonts w:asciiTheme="minorHAnsi" w:hAnsiTheme="minorHAnsi" w:cstheme="minorHAnsi"/>
          <w:b/>
          <w:bCs/>
          <w:color w:val="000000"/>
          <w:sz w:val="27"/>
          <w:szCs w:val="27"/>
        </w:rPr>
        <w:t>Den gode ansøgning taler til øjne og hjerter </w:t>
      </w:r>
    </w:p>
    <w:p w14:paraId="5FF68428" w14:textId="77777777" w:rsidR="00F52EEB" w:rsidRPr="00F52EEB" w:rsidRDefault="00F52EEB" w:rsidP="00F52EEB">
      <w:pPr>
        <w:pStyle w:val="NormalWeb"/>
        <w:shd w:val="clear" w:color="auto" w:fill="FFFFFF"/>
        <w:spacing w:before="0" w:beforeAutospacing="0" w:after="300" w:afterAutospacing="0" w:line="331" w:lineRule="atLeast"/>
        <w:rPr>
          <w:rFonts w:asciiTheme="minorHAnsi" w:hAnsiTheme="minorHAnsi" w:cstheme="minorHAnsi"/>
          <w:color w:val="000000"/>
        </w:rPr>
      </w:pPr>
      <w:r w:rsidRPr="00F52EEB">
        <w:rPr>
          <w:rFonts w:asciiTheme="minorHAnsi" w:hAnsiTheme="minorHAnsi" w:cstheme="minorHAnsi"/>
          <w:color w:val="000000"/>
        </w:rPr>
        <w:t>Den gode fondsansøgning åbner først fondsbestyrelsens øjne og hjerter - så pengekasse. Samarbejdet med fonden handler om en fælles sag. I har en vision om at gøre noget for nogen, og får I præsenteret det klart i ansøgningen, er fonden med jer, hvis det ellers passer med fondens specifikke værdier og mål. Fundraising handler også om at skabe billeder og historier hos bestyrelserne i fondene. Lykkes I med dette, er det nemmere at spørge om deres penge efterfølgende.</w:t>
      </w:r>
    </w:p>
    <w:p w14:paraId="2C44DF7D" w14:textId="77777777" w:rsidR="00F52EEB" w:rsidRPr="00F52EEB" w:rsidRDefault="00F52EEB">
      <w:pPr>
        <w:rPr>
          <w:rFonts w:cstheme="minorHAnsi"/>
        </w:rPr>
      </w:pPr>
    </w:p>
    <w:sectPr w:rsidR="00F52EEB" w:rsidRPr="00F52EE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89D"/>
    <w:multiLevelType w:val="multilevel"/>
    <w:tmpl w:val="5066C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4997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13"/>
    <w:rsid w:val="00487513"/>
    <w:rsid w:val="00D22A05"/>
    <w:rsid w:val="00F52E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039E"/>
  <w15:chartTrackingRefBased/>
  <w15:docId w15:val="{D4012D11-8174-4DF3-AA61-003DF0F5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875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487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F52E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87513"/>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semiHidden/>
    <w:rsid w:val="0048751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8751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3Tegn">
    <w:name w:val="Overskrift 3 Tegn"/>
    <w:basedOn w:val="Standardskrifttypeiafsnit"/>
    <w:link w:val="Overskrift3"/>
    <w:uiPriority w:val="9"/>
    <w:semiHidden/>
    <w:rsid w:val="00F52EEB"/>
    <w:rPr>
      <w:rFonts w:asciiTheme="majorHAnsi" w:eastAsiaTheme="majorEastAsia" w:hAnsiTheme="majorHAnsi" w:cstheme="majorBidi"/>
      <w:color w:val="1F3763" w:themeColor="accent1" w:themeShade="7F"/>
      <w:sz w:val="24"/>
      <w:szCs w:val="24"/>
    </w:rPr>
  </w:style>
  <w:style w:type="paragraph" w:customStyle="1" w:styleId="lead">
    <w:name w:val="lead"/>
    <w:basedOn w:val="Normal"/>
    <w:rsid w:val="00F52EEB"/>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5944">
      <w:bodyDiv w:val="1"/>
      <w:marLeft w:val="0"/>
      <w:marRight w:val="0"/>
      <w:marTop w:val="0"/>
      <w:marBottom w:val="0"/>
      <w:divBdr>
        <w:top w:val="none" w:sz="0" w:space="0" w:color="auto"/>
        <w:left w:val="none" w:sz="0" w:space="0" w:color="auto"/>
        <w:bottom w:val="none" w:sz="0" w:space="0" w:color="auto"/>
        <w:right w:val="none" w:sz="0" w:space="0" w:color="auto"/>
      </w:divBdr>
    </w:div>
    <w:div w:id="204022204">
      <w:bodyDiv w:val="1"/>
      <w:marLeft w:val="0"/>
      <w:marRight w:val="0"/>
      <w:marTop w:val="0"/>
      <w:marBottom w:val="0"/>
      <w:divBdr>
        <w:top w:val="none" w:sz="0" w:space="0" w:color="auto"/>
        <w:left w:val="none" w:sz="0" w:space="0" w:color="auto"/>
        <w:bottom w:val="none" w:sz="0" w:space="0" w:color="auto"/>
        <w:right w:val="none" w:sz="0" w:space="0" w:color="auto"/>
      </w:divBdr>
    </w:div>
    <w:div w:id="245656675">
      <w:bodyDiv w:val="1"/>
      <w:marLeft w:val="0"/>
      <w:marRight w:val="0"/>
      <w:marTop w:val="0"/>
      <w:marBottom w:val="0"/>
      <w:divBdr>
        <w:top w:val="none" w:sz="0" w:space="0" w:color="auto"/>
        <w:left w:val="none" w:sz="0" w:space="0" w:color="auto"/>
        <w:bottom w:val="none" w:sz="0" w:space="0" w:color="auto"/>
        <w:right w:val="none" w:sz="0" w:space="0" w:color="auto"/>
      </w:divBdr>
    </w:div>
    <w:div w:id="1792743806">
      <w:bodyDiv w:val="1"/>
      <w:marLeft w:val="0"/>
      <w:marRight w:val="0"/>
      <w:marTop w:val="0"/>
      <w:marBottom w:val="0"/>
      <w:divBdr>
        <w:top w:val="none" w:sz="0" w:space="0" w:color="auto"/>
        <w:left w:val="none" w:sz="0" w:space="0" w:color="auto"/>
        <w:bottom w:val="none" w:sz="0" w:space="0" w:color="auto"/>
        <w:right w:val="none" w:sz="0" w:space="0" w:color="auto"/>
      </w:divBdr>
      <w:divsChild>
        <w:div w:id="207304123">
          <w:marLeft w:val="-225"/>
          <w:marRight w:val="-225"/>
          <w:marTop w:val="0"/>
          <w:marBottom w:val="0"/>
          <w:divBdr>
            <w:top w:val="none" w:sz="0" w:space="0" w:color="auto"/>
            <w:left w:val="none" w:sz="0" w:space="0" w:color="auto"/>
            <w:bottom w:val="none" w:sz="0" w:space="0" w:color="auto"/>
            <w:right w:val="none" w:sz="0" w:space="0" w:color="auto"/>
          </w:divBdr>
          <w:divsChild>
            <w:div w:id="1689939522">
              <w:marLeft w:val="0"/>
              <w:marRight w:val="0"/>
              <w:marTop w:val="0"/>
              <w:marBottom w:val="0"/>
              <w:divBdr>
                <w:top w:val="none" w:sz="0" w:space="0" w:color="auto"/>
                <w:left w:val="none" w:sz="0" w:space="0" w:color="auto"/>
                <w:bottom w:val="none" w:sz="0" w:space="0" w:color="auto"/>
                <w:right w:val="none" w:sz="0" w:space="0" w:color="auto"/>
              </w:divBdr>
            </w:div>
            <w:div w:id="1543664615">
              <w:marLeft w:val="0"/>
              <w:marRight w:val="0"/>
              <w:marTop w:val="0"/>
              <w:marBottom w:val="0"/>
              <w:divBdr>
                <w:top w:val="none" w:sz="0" w:space="0" w:color="auto"/>
                <w:left w:val="none" w:sz="0" w:space="0" w:color="auto"/>
                <w:bottom w:val="none" w:sz="0" w:space="0" w:color="auto"/>
                <w:right w:val="none" w:sz="0" w:space="0" w:color="auto"/>
              </w:divBdr>
              <w:divsChild>
                <w:div w:id="1877310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205438">
          <w:marLeft w:val="-225"/>
          <w:marRight w:val="-225"/>
          <w:marTop w:val="0"/>
          <w:marBottom w:val="0"/>
          <w:divBdr>
            <w:top w:val="none" w:sz="0" w:space="0" w:color="auto"/>
            <w:left w:val="none" w:sz="0" w:space="0" w:color="auto"/>
            <w:bottom w:val="none" w:sz="0" w:space="0" w:color="auto"/>
            <w:right w:val="none" w:sz="0" w:space="0" w:color="auto"/>
          </w:divBdr>
          <w:divsChild>
            <w:div w:id="782774099">
              <w:marLeft w:val="0"/>
              <w:marRight w:val="0"/>
              <w:marTop w:val="0"/>
              <w:marBottom w:val="0"/>
              <w:divBdr>
                <w:top w:val="none" w:sz="0" w:space="0" w:color="auto"/>
                <w:left w:val="none" w:sz="0" w:space="0" w:color="auto"/>
                <w:bottom w:val="none" w:sz="0" w:space="0" w:color="auto"/>
                <w:right w:val="none" w:sz="0" w:space="0" w:color="auto"/>
              </w:divBdr>
              <w:divsChild>
                <w:div w:id="17172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465</Words>
  <Characters>2841</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Fanefjord Skovpavillon</dc:creator>
  <cp:keywords/>
  <dc:description/>
  <cp:lastModifiedBy>Fanefjord Skovpavillon</cp:lastModifiedBy>
  <cp:revision>2</cp:revision>
  <dcterms:created xsi:type="dcterms:W3CDTF">2022-10-13T18:18:00Z</dcterms:created>
  <dcterms:modified xsi:type="dcterms:W3CDTF">2022-10-13T18:24:00Z</dcterms:modified>
</cp:coreProperties>
</file>